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0AA21" w14:textId="77777777" w:rsidR="00757F60" w:rsidRPr="008B1EAF" w:rsidRDefault="00757F60" w:rsidP="00757F60">
      <w:pPr>
        <w:pStyle w:val="Heading1"/>
        <w:rPr>
          <w:lang w:bidi="th-TH"/>
        </w:rPr>
      </w:pPr>
      <w:r w:rsidRPr="008B1EAF">
        <w:rPr>
          <w:lang w:bidi="th-TH"/>
        </w:rPr>
        <w:t>Case Study 1</w:t>
      </w:r>
    </w:p>
    <w:p w14:paraId="1DDB9CF7" w14:textId="77777777" w:rsidR="00757F60" w:rsidRPr="00A95B7A" w:rsidRDefault="00757F60" w:rsidP="00757F60">
      <w:pPr>
        <w:spacing w:before="120" w:after="120" w:line="360" w:lineRule="auto"/>
        <w:rPr>
          <w:rFonts w:ascii="Verdana" w:hAnsi="Verdana" w:cs="Tahoma"/>
        </w:rPr>
      </w:pPr>
      <w:proofErr w:type="spellStart"/>
      <w:r w:rsidRPr="00A95B7A">
        <w:rPr>
          <w:rFonts w:ascii="Verdana" w:hAnsi="Verdana" w:cs="Tahoma"/>
        </w:rPr>
        <w:t>Rickardo’s</w:t>
      </w:r>
      <w:proofErr w:type="spellEnd"/>
      <w:r w:rsidRPr="00A95B7A">
        <w:rPr>
          <w:rFonts w:ascii="Verdana" w:hAnsi="Verdana" w:cs="Tahoma"/>
        </w:rPr>
        <w:t xml:space="preserve"> Realty is a </w:t>
      </w:r>
      <w:proofErr w:type="gramStart"/>
      <w:r w:rsidRPr="00A95B7A">
        <w:rPr>
          <w:rFonts w:ascii="Verdana" w:hAnsi="Verdana" w:cs="Tahoma"/>
        </w:rPr>
        <w:t>family owned</w:t>
      </w:r>
      <w:proofErr w:type="gramEnd"/>
      <w:r w:rsidRPr="00A95B7A">
        <w:rPr>
          <w:rFonts w:ascii="Verdana" w:hAnsi="Verdana" w:cs="Tahoma"/>
        </w:rPr>
        <w:t xml:space="preserve"> </w:t>
      </w:r>
      <w:r>
        <w:rPr>
          <w:rFonts w:ascii="Verdana" w:hAnsi="Verdana" w:cs="Tahoma"/>
        </w:rPr>
        <w:t xml:space="preserve">property </w:t>
      </w:r>
      <w:r w:rsidRPr="00A95B7A">
        <w:rPr>
          <w:rFonts w:ascii="Verdana" w:hAnsi="Verdana" w:cs="Tahoma"/>
        </w:rPr>
        <w:t>agency that has been operating for over 10 years. They specialise in residential sales and property management and have a rental portfolio of 250 properties.</w:t>
      </w:r>
    </w:p>
    <w:p w14:paraId="0D217591" w14:textId="77777777" w:rsidR="00757F60" w:rsidRPr="00A95B7A" w:rsidRDefault="00757F60" w:rsidP="00757F60">
      <w:pPr>
        <w:spacing w:before="120" w:after="120" w:line="360" w:lineRule="auto"/>
        <w:rPr>
          <w:rFonts w:ascii="Verdana" w:hAnsi="Verdana" w:cs="Tahoma"/>
        </w:rPr>
      </w:pPr>
      <w:proofErr w:type="spellStart"/>
      <w:r w:rsidRPr="00A95B7A">
        <w:rPr>
          <w:rFonts w:ascii="Verdana" w:hAnsi="Verdana" w:cs="Tahoma"/>
        </w:rPr>
        <w:t>Rickardo’s</w:t>
      </w:r>
      <w:proofErr w:type="spellEnd"/>
      <w:r w:rsidRPr="00A95B7A">
        <w:rPr>
          <w:rFonts w:ascii="Verdana" w:hAnsi="Verdana" w:cs="Tahoma"/>
        </w:rPr>
        <w:t xml:space="preserve"> Realty originally had a strong hold on the local market and in 2015 moved to larger premises, however lately that seem to be losing market share.</w:t>
      </w:r>
    </w:p>
    <w:p w14:paraId="57A7FA3D" w14:textId="77777777" w:rsidR="00757F60" w:rsidRPr="00A95B7A" w:rsidRDefault="00757F60" w:rsidP="00757F60">
      <w:pPr>
        <w:spacing w:before="120" w:after="120" w:line="360" w:lineRule="auto"/>
        <w:rPr>
          <w:rFonts w:ascii="Verdana" w:hAnsi="Verdana" w:cs="Tahoma"/>
        </w:rPr>
      </w:pPr>
      <w:r w:rsidRPr="00A95B7A">
        <w:rPr>
          <w:rFonts w:ascii="Verdana" w:hAnsi="Verdana" w:cs="Tahoma"/>
        </w:rPr>
        <w:t xml:space="preserve">When </w:t>
      </w:r>
      <w:proofErr w:type="spellStart"/>
      <w:r w:rsidRPr="00A95B7A">
        <w:rPr>
          <w:rFonts w:ascii="Verdana" w:hAnsi="Verdana" w:cs="Tahoma"/>
        </w:rPr>
        <w:t>Rickardo’s</w:t>
      </w:r>
      <w:proofErr w:type="spellEnd"/>
      <w:r w:rsidRPr="00A95B7A">
        <w:rPr>
          <w:rFonts w:ascii="Verdana" w:hAnsi="Verdana" w:cs="Tahoma"/>
        </w:rPr>
        <w:t xml:space="preserve"> moved to the new premises, they decided to diversify and add a commercial sales and leasing department. At first, they had some positive response from some of the residential landlords who have both residential and commercial properties but have not been able to attract new business. </w:t>
      </w:r>
    </w:p>
    <w:p w14:paraId="6237E9B3" w14:textId="77777777" w:rsidR="00757F60" w:rsidRPr="00A95B7A" w:rsidRDefault="00757F60" w:rsidP="00757F60">
      <w:pPr>
        <w:spacing w:before="120" w:after="120" w:line="360" w:lineRule="auto"/>
        <w:rPr>
          <w:rFonts w:ascii="Verdana" w:hAnsi="Verdana" w:cs="Tahoma"/>
        </w:rPr>
      </w:pPr>
      <w:proofErr w:type="spellStart"/>
      <w:r w:rsidRPr="00A95B7A">
        <w:rPr>
          <w:rFonts w:ascii="Verdana" w:hAnsi="Verdana" w:cs="Tahoma"/>
        </w:rPr>
        <w:t>Rickardo</w:t>
      </w:r>
      <w:proofErr w:type="spellEnd"/>
      <w:r w:rsidRPr="00A95B7A">
        <w:rPr>
          <w:rFonts w:ascii="Verdana" w:hAnsi="Verdana" w:cs="Tahoma"/>
        </w:rPr>
        <w:t xml:space="preserve"> </w:t>
      </w:r>
      <w:r>
        <w:rPr>
          <w:rFonts w:ascii="Verdana" w:hAnsi="Verdana" w:cs="Tahoma"/>
        </w:rPr>
        <w:t>is the licenced real estate agent and</w:t>
      </w:r>
      <w:r w:rsidRPr="00A95B7A">
        <w:rPr>
          <w:rFonts w:ascii="Verdana" w:hAnsi="Verdana" w:cs="Tahoma"/>
        </w:rPr>
        <w:t xml:space="preserve"> has a staff of: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3588"/>
        <w:gridCol w:w="4003"/>
      </w:tblGrid>
      <w:tr w:rsidR="00757F60" w:rsidRPr="00A95B7A" w14:paraId="2615AE44" w14:textId="77777777" w:rsidTr="00BC66C5">
        <w:tc>
          <w:tcPr>
            <w:tcW w:w="1447" w:type="dxa"/>
            <w:shd w:val="clear" w:color="auto" w:fill="D9D9D9"/>
          </w:tcPr>
          <w:p w14:paraId="160D5551" w14:textId="77777777" w:rsidR="00757F60" w:rsidRPr="00A95B7A" w:rsidRDefault="00757F60" w:rsidP="00BC66C5">
            <w:pPr>
              <w:spacing w:before="120" w:after="120" w:line="276" w:lineRule="auto"/>
              <w:rPr>
                <w:rFonts w:ascii="Verdana" w:hAnsi="Verdana" w:cs="Tahoma"/>
                <w:b/>
              </w:rPr>
            </w:pPr>
            <w:r w:rsidRPr="00A95B7A">
              <w:rPr>
                <w:rFonts w:ascii="Verdana" w:hAnsi="Verdana" w:cs="Tahoma"/>
                <w:b/>
              </w:rPr>
              <w:t>Name</w:t>
            </w:r>
          </w:p>
        </w:tc>
        <w:tc>
          <w:tcPr>
            <w:tcW w:w="4111" w:type="dxa"/>
            <w:shd w:val="clear" w:color="auto" w:fill="D9D9D9"/>
          </w:tcPr>
          <w:p w14:paraId="188EBD60" w14:textId="77777777" w:rsidR="00757F60" w:rsidRPr="00A95B7A" w:rsidRDefault="00757F60" w:rsidP="00BC66C5">
            <w:pPr>
              <w:spacing w:before="120" w:after="120" w:line="276" w:lineRule="auto"/>
              <w:rPr>
                <w:rFonts w:ascii="Verdana" w:hAnsi="Verdana" w:cs="Tahoma"/>
                <w:b/>
              </w:rPr>
            </w:pPr>
            <w:r w:rsidRPr="00A95B7A">
              <w:rPr>
                <w:rFonts w:ascii="Verdana" w:hAnsi="Verdana" w:cs="Tahoma"/>
                <w:b/>
              </w:rPr>
              <w:t>Role</w:t>
            </w:r>
          </w:p>
        </w:tc>
        <w:tc>
          <w:tcPr>
            <w:tcW w:w="4554" w:type="dxa"/>
            <w:shd w:val="clear" w:color="auto" w:fill="D9D9D9"/>
          </w:tcPr>
          <w:p w14:paraId="3703C126" w14:textId="77777777" w:rsidR="00757F60" w:rsidRPr="00A95B7A" w:rsidRDefault="00757F60" w:rsidP="00BC66C5">
            <w:pPr>
              <w:spacing w:before="120" w:after="120" w:line="276" w:lineRule="auto"/>
              <w:rPr>
                <w:rFonts w:ascii="Verdana" w:hAnsi="Verdana" w:cs="Tahoma"/>
                <w:b/>
              </w:rPr>
            </w:pPr>
            <w:r w:rsidRPr="00A95B7A">
              <w:rPr>
                <w:rFonts w:ascii="Verdana" w:hAnsi="Verdana" w:cs="Tahoma"/>
                <w:b/>
              </w:rPr>
              <w:t>Experience</w:t>
            </w:r>
          </w:p>
        </w:tc>
      </w:tr>
      <w:tr w:rsidR="00757F60" w:rsidRPr="00A95B7A" w14:paraId="3F1C7914" w14:textId="77777777" w:rsidTr="00BC66C5">
        <w:tc>
          <w:tcPr>
            <w:tcW w:w="1447" w:type="dxa"/>
          </w:tcPr>
          <w:p w14:paraId="28CB29EA" w14:textId="77777777" w:rsidR="00757F60" w:rsidRPr="00A95B7A" w:rsidRDefault="00757F60" w:rsidP="00BC66C5">
            <w:pPr>
              <w:spacing w:before="120" w:after="120" w:line="276" w:lineRule="auto"/>
              <w:rPr>
                <w:rFonts w:ascii="Verdana" w:hAnsi="Verdana" w:cs="Tahoma"/>
              </w:rPr>
            </w:pPr>
            <w:r w:rsidRPr="00A95B7A">
              <w:rPr>
                <w:rFonts w:ascii="Verdana" w:hAnsi="Verdana" w:cs="Tahoma"/>
              </w:rPr>
              <w:t>Rose</w:t>
            </w:r>
          </w:p>
        </w:tc>
        <w:tc>
          <w:tcPr>
            <w:tcW w:w="4111" w:type="dxa"/>
          </w:tcPr>
          <w:p w14:paraId="1513CD3A" w14:textId="77777777" w:rsidR="00757F60" w:rsidRPr="00A95B7A" w:rsidRDefault="00757F60" w:rsidP="00BC66C5">
            <w:pPr>
              <w:spacing w:before="120" w:after="120" w:line="276" w:lineRule="auto"/>
              <w:rPr>
                <w:rFonts w:ascii="Verdana" w:hAnsi="Verdana" w:cs="Tahoma"/>
              </w:rPr>
            </w:pPr>
            <w:r w:rsidRPr="00A95B7A">
              <w:rPr>
                <w:rFonts w:ascii="Verdana" w:hAnsi="Verdana" w:cs="Tahoma"/>
              </w:rPr>
              <w:t>Property Management Supervisor (Level 3)</w:t>
            </w:r>
          </w:p>
        </w:tc>
        <w:tc>
          <w:tcPr>
            <w:tcW w:w="4554" w:type="dxa"/>
          </w:tcPr>
          <w:p w14:paraId="33B4EE08" w14:textId="77777777" w:rsidR="00757F60" w:rsidRPr="00A95B7A" w:rsidRDefault="00757F60" w:rsidP="00BC66C5">
            <w:pPr>
              <w:spacing w:before="120" w:after="120" w:line="276" w:lineRule="auto"/>
              <w:rPr>
                <w:rFonts w:ascii="Verdana" w:hAnsi="Verdana" w:cs="Tahoma"/>
              </w:rPr>
            </w:pPr>
            <w:r w:rsidRPr="00A95B7A">
              <w:rPr>
                <w:rFonts w:ascii="Verdana" w:hAnsi="Verdana" w:cs="Tahoma"/>
              </w:rPr>
              <w:t>12 years</w:t>
            </w:r>
          </w:p>
        </w:tc>
      </w:tr>
      <w:tr w:rsidR="00757F60" w:rsidRPr="00A95B7A" w14:paraId="1C0F8CE7" w14:textId="77777777" w:rsidTr="00BC66C5">
        <w:tc>
          <w:tcPr>
            <w:tcW w:w="1447" w:type="dxa"/>
          </w:tcPr>
          <w:p w14:paraId="425DDBBE" w14:textId="77777777" w:rsidR="00757F60" w:rsidRPr="00A95B7A" w:rsidRDefault="00757F60" w:rsidP="00BC66C5">
            <w:pPr>
              <w:spacing w:before="120" w:after="120" w:line="276" w:lineRule="auto"/>
              <w:rPr>
                <w:rFonts w:ascii="Verdana" w:hAnsi="Verdana" w:cs="Tahoma"/>
              </w:rPr>
            </w:pPr>
            <w:r w:rsidRPr="00A95B7A">
              <w:rPr>
                <w:rFonts w:ascii="Verdana" w:hAnsi="Verdana" w:cs="Tahoma"/>
              </w:rPr>
              <w:t>Erica</w:t>
            </w:r>
          </w:p>
        </w:tc>
        <w:tc>
          <w:tcPr>
            <w:tcW w:w="4111" w:type="dxa"/>
          </w:tcPr>
          <w:p w14:paraId="25C3DBF2" w14:textId="77777777" w:rsidR="00757F60" w:rsidRDefault="00757F60" w:rsidP="00BC66C5">
            <w:pPr>
              <w:spacing w:before="120" w:after="120" w:line="276" w:lineRule="auto"/>
              <w:rPr>
                <w:rFonts w:ascii="Verdana" w:hAnsi="Verdana" w:cs="Tahoma"/>
              </w:rPr>
            </w:pPr>
            <w:r w:rsidRPr="00A95B7A">
              <w:rPr>
                <w:rFonts w:ascii="Verdana" w:hAnsi="Verdana" w:cs="Tahoma"/>
              </w:rPr>
              <w:t xml:space="preserve">Property Management </w:t>
            </w:r>
          </w:p>
          <w:p w14:paraId="65D9972C" w14:textId="77777777" w:rsidR="00757F60" w:rsidRPr="00A95B7A" w:rsidRDefault="00757F60" w:rsidP="00BC66C5">
            <w:pPr>
              <w:spacing w:before="120" w:after="120" w:line="276" w:lineRule="auto"/>
              <w:rPr>
                <w:rFonts w:ascii="Verdana" w:hAnsi="Verdana" w:cs="Tahoma"/>
              </w:rPr>
            </w:pPr>
            <w:r w:rsidRPr="00A95B7A">
              <w:rPr>
                <w:rFonts w:ascii="Verdana" w:hAnsi="Verdana" w:cs="Tahoma"/>
              </w:rPr>
              <w:t>(Level 2)</w:t>
            </w:r>
          </w:p>
        </w:tc>
        <w:tc>
          <w:tcPr>
            <w:tcW w:w="4554" w:type="dxa"/>
          </w:tcPr>
          <w:p w14:paraId="67895F07" w14:textId="77777777" w:rsidR="00757F60" w:rsidRPr="00A95B7A" w:rsidRDefault="00757F60" w:rsidP="00BC66C5">
            <w:pPr>
              <w:spacing w:before="120" w:after="120" w:line="276" w:lineRule="auto"/>
              <w:rPr>
                <w:rFonts w:ascii="Verdana" w:hAnsi="Verdana" w:cs="Tahoma"/>
              </w:rPr>
            </w:pPr>
            <w:r w:rsidRPr="00A95B7A">
              <w:rPr>
                <w:rFonts w:ascii="Verdana" w:hAnsi="Verdana" w:cs="Tahoma"/>
              </w:rPr>
              <w:t xml:space="preserve">3 years with another </w:t>
            </w:r>
            <w:r>
              <w:rPr>
                <w:rFonts w:ascii="Verdana" w:hAnsi="Verdana" w:cs="Tahoma"/>
              </w:rPr>
              <w:t xml:space="preserve">property </w:t>
            </w:r>
            <w:r w:rsidRPr="00A95B7A">
              <w:rPr>
                <w:rFonts w:ascii="Verdana" w:hAnsi="Verdana" w:cs="Tahoma"/>
              </w:rPr>
              <w:t xml:space="preserve">agency, 3 months with </w:t>
            </w:r>
            <w:proofErr w:type="spellStart"/>
            <w:r w:rsidRPr="00A95B7A">
              <w:rPr>
                <w:rFonts w:ascii="Verdana" w:hAnsi="Verdana" w:cs="Tahoma"/>
              </w:rPr>
              <w:t>Rickardo’s</w:t>
            </w:r>
            <w:proofErr w:type="spellEnd"/>
          </w:p>
        </w:tc>
      </w:tr>
      <w:tr w:rsidR="00757F60" w:rsidRPr="00A95B7A" w14:paraId="38FE1E33" w14:textId="77777777" w:rsidTr="00BC66C5">
        <w:tc>
          <w:tcPr>
            <w:tcW w:w="1447" w:type="dxa"/>
          </w:tcPr>
          <w:p w14:paraId="1B9D28FA" w14:textId="77777777" w:rsidR="00757F60" w:rsidRPr="00A95B7A" w:rsidRDefault="00757F60" w:rsidP="00BC66C5">
            <w:pPr>
              <w:spacing w:before="120" w:after="120" w:line="276" w:lineRule="auto"/>
              <w:rPr>
                <w:rFonts w:ascii="Verdana" w:hAnsi="Verdana" w:cs="Tahoma"/>
              </w:rPr>
            </w:pPr>
            <w:r w:rsidRPr="00A95B7A">
              <w:rPr>
                <w:rFonts w:ascii="Verdana" w:hAnsi="Verdana" w:cs="Tahoma"/>
              </w:rPr>
              <w:t>Roger</w:t>
            </w:r>
          </w:p>
        </w:tc>
        <w:tc>
          <w:tcPr>
            <w:tcW w:w="4111" w:type="dxa"/>
          </w:tcPr>
          <w:p w14:paraId="7739B4FE" w14:textId="77777777" w:rsidR="00757F60" w:rsidRDefault="00757F60" w:rsidP="00BC66C5">
            <w:pPr>
              <w:spacing w:before="120" w:after="120" w:line="276" w:lineRule="auto"/>
              <w:rPr>
                <w:rFonts w:ascii="Verdana" w:hAnsi="Verdana" w:cs="Tahoma"/>
              </w:rPr>
            </w:pPr>
            <w:r w:rsidRPr="00A95B7A">
              <w:rPr>
                <w:rFonts w:ascii="Verdana" w:hAnsi="Verdana" w:cs="Tahoma"/>
              </w:rPr>
              <w:t xml:space="preserve">Property Management </w:t>
            </w:r>
          </w:p>
          <w:p w14:paraId="7BE15A9F" w14:textId="77777777" w:rsidR="00757F60" w:rsidRPr="00A95B7A" w:rsidRDefault="00757F60" w:rsidP="00BC66C5">
            <w:pPr>
              <w:spacing w:before="120" w:after="120" w:line="276" w:lineRule="auto"/>
              <w:rPr>
                <w:rFonts w:ascii="Verdana" w:hAnsi="Verdana" w:cs="Tahoma"/>
              </w:rPr>
            </w:pPr>
            <w:r w:rsidRPr="00A95B7A">
              <w:rPr>
                <w:rFonts w:ascii="Verdana" w:hAnsi="Verdana" w:cs="Tahoma"/>
              </w:rPr>
              <w:t>(Level 1)</w:t>
            </w:r>
          </w:p>
        </w:tc>
        <w:tc>
          <w:tcPr>
            <w:tcW w:w="4554" w:type="dxa"/>
          </w:tcPr>
          <w:p w14:paraId="0F5E8AC3" w14:textId="77777777" w:rsidR="00757F60" w:rsidRPr="00A95B7A" w:rsidRDefault="00757F60" w:rsidP="00BC66C5">
            <w:pPr>
              <w:spacing w:before="120" w:after="120" w:line="276" w:lineRule="auto"/>
              <w:rPr>
                <w:rFonts w:ascii="Verdana" w:hAnsi="Verdana" w:cs="Tahoma"/>
              </w:rPr>
            </w:pPr>
            <w:r w:rsidRPr="00A95B7A">
              <w:rPr>
                <w:rFonts w:ascii="Verdana" w:hAnsi="Verdana" w:cs="Tahoma"/>
              </w:rPr>
              <w:t xml:space="preserve">Just starting out in residential management </w:t>
            </w:r>
          </w:p>
        </w:tc>
      </w:tr>
      <w:tr w:rsidR="00757F60" w:rsidRPr="00A95B7A" w14:paraId="6752F00D" w14:textId="77777777" w:rsidTr="00BC66C5">
        <w:tc>
          <w:tcPr>
            <w:tcW w:w="1447" w:type="dxa"/>
          </w:tcPr>
          <w:p w14:paraId="07D96FAF" w14:textId="77777777" w:rsidR="00757F60" w:rsidRPr="00A95B7A" w:rsidRDefault="00757F60" w:rsidP="00BC66C5">
            <w:pPr>
              <w:spacing w:before="120" w:after="120" w:line="276" w:lineRule="auto"/>
              <w:rPr>
                <w:rFonts w:ascii="Verdana" w:hAnsi="Verdana" w:cs="Tahoma"/>
              </w:rPr>
            </w:pPr>
            <w:r w:rsidRPr="00A95B7A">
              <w:rPr>
                <w:rFonts w:ascii="Verdana" w:hAnsi="Verdana" w:cs="Tahoma"/>
              </w:rPr>
              <w:t>Edward</w:t>
            </w:r>
          </w:p>
        </w:tc>
        <w:tc>
          <w:tcPr>
            <w:tcW w:w="4111" w:type="dxa"/>
          </w:tcPr>
          <w:p w14:paraId="3B9E484B" w14:textId="77777777" w:rsidR="00757F60" w:rsidRPr="00A95B7A" w:rsidRDefault="00757F60" w:rsidP="00BC66C5">
            <w:pPr>
              <w:spacing w:before="120" w:after="120" w:line="276" w:lineRule="auto"/>
              <w:rPr>
                <w:rFonts w:ascii="Verdana" w:hAnsi="Verdana" w:cs="Tahoma"/>
              </w:rPr>
            </w:pPr>
            <w:r w:rsidRPr="00A95B7A">
              <w:rPr>
                <w:rFonts w:ascii="Verdana" w:hAnsi="Verdana" w:cs="Tahoma"/>
              </w:rPr>
              <w:t>Property Sales Supervisor (Level 3)</w:t>
            </w:r>
          </w:p>
        </w:tc>
        <w:tc>
          <w:tcPr>
            <w:tcW w:w="4554" w:type="dxa"/>
          </w:tcPr>
          <w:p w14:paraId="4248362B" w14:textId="77777777" w:rsidR="00757F60" w:rsidRPr="00A95B7A" w:rsidRDefault="00757F60" w:rsidP="00BC66C5">
            <w:pPr>
              <w:spacing w:before="120" w:after="120" w:line="276" w:lineRule="auto"/>
              <w:rPr>
                <w:rFonts w:ascii="Verdana" w:hAnsi="Verdana" w:cs="Tahoma"/>
              </w:rPr>
            </w:pPr>
            <w:r w:rsidRPr="00A95B7A">
              <w:rPr>
                <w:rFonts w:ascii="Verdana" w:hAnsi="Verdana" w:cs="Tahoma"/>
              </w:rPr>
              <w:t xml:space="preserve">6 years </w:t>
            </w:r>
          </w:p>
        </w:tc>
      </w:tr>
      <w:tr w:rsidR="00757F60" w:rsidRPr="00A95B7A" w14:paraId="18004A61" w14:textId="77777777" w:rsidTr="00BC66C5">
        <w:tc>
          <w:tcPr>
            <w:tcW w:w="1447" w:type="dxa"/>
          </w:tcPr>
          <w:p w14:paraId="73D01A28" w14:textId="77777777" w:rsidR="00757F60" w:rsidRPr="00A95B7A" w:rsidRDefault="00757F60" w:rsidP="00BC66C5">
            <w:pPr>
              <w:spacing w:before="120" w:after="120" w:line="276" w:lineRule="auto"/>
              <w:rPr>
                <w:rFonts w:ascii="Verdana" w:hAnsi="Verdana" w:cs="Tahoma"/>
              </w:rPr>
            </w:pPr>
            <w:r w:rsidRPr="00A95B7A">
              <w:rPr>
                <w:rFonts w:ascii="Verdana" w:hAnsi="Verdana" w:cs="Tahoma"/>
              </w:rPr>
              <w:t>Regina</w:t>
            </w:r>
          </w:p>
        </w:tc>
        <w:tc>
          <w:tcPr>
            <w:tcW w:w="4111" w:type="dxa"/>
          </w:tcPr>
          <w:p w14:paraId="11885EE7" w14:textId="77777777" w:rsidR="00757F60" w:rsidRPr="00A95B7A" w:rsidRDefault="00757F60" w:rsidP="00BC66C5">
            <w:pPr>
              <w:spacing w:before="120" w:after="120" w:line="276" w:lineRule="auto"/>
              <w:rPr>
                <w:rFonts w:ascii="Verdana" w:hAnsi="Verdana" w:cs="Tahoma"/>
              </w:rPr>
            </w:pPr>
            <w:r w:rsidRPr="00A95B7A">
              <w:rPr>
                <w:rFonts w:ascii="Verdana" w:hAnsi="Verdana" w:cs="Tahoma"/>
              </w:rPr>
              <w:t>Property Sales (Level 2)</w:t>
            </w:r>
          </w:p>
        </w:tc>
        <w:tc>
          <w:tcPr>
            <w:tcW w:w="4554" w:type="dxa"/>
          </w:tcPr>
          <w:p w14:paraId="37AD8CD3" w14:textId="77777777" w:rsidR="00757F60" w:rsidRPr="00A95B7A" w:rsidRDefault="00757F60" w:rsidP="00BC66C5">
            <w:pPr>
              <w:spacing w:before="120" w:after="120" w:line="276" w:lineRule="auto"/>
              <w:rPr>
                <w:rFonts w:ascii="Verdana" w:hAnsi="Verdana" w:cs="Tahoma"/>
              </w:rPr>
            </w:pPr>
            <w:r w:rsidRPr="00A95B7A">
              <w:rPr>
                <w:rFonts w:ascii="Verdana" w:hAnsi="Verdana" w:cs="Tahoma"/>
              </w:rPr>
              <w:t>2 years</w:t>
            </w:r>
          </w:p>
        </w:tc>
      </w:tr>
      <w:tr w:rsidR="00757F60" w:rsidRPr="00A95B7A" w14:paraId="7A8668BF" w14:textId="77777777" w:rsidTr="00BC66C5">
        <w:tc>
          <w:tcPr>
            <w:tcW w:w="1447" w:type="dxa"/>
          </w:tcPr>
          <w:p w14:paraId="5E3228E7" w14:textId="77777777" w:rsidR="00757F60" w:rsidRPr="00A95B7A" w:rsidRDefault="00757F60" w:rsidP="00BC66C5">
            <w:pPr>
              <w:spacing w:before="120" w:after="120" w:line="276" w:lineRule="auto"/>
              <w:rPr>
                <w:rFonts w:ascii="Verdana" w:hAnsi="Verdana" w:cs="Tahoma"/>
              </w:rPr>
            </w:pPr>
            <w:r w:rsidRPr="00A95B7A">
              <w:rPr>
                <w:rFonts w:ascii="Verdana" w:hAnsi="Verdana" w:cs="Tahoma"/>
              </w:rPr>
              <w:t>Harry</w:t>
            </w:r>
          </w:p>
        </w:tc>
        <w:tc>
          <w:tcPr>
            <w:tcW w:w="4111" w:type="dxa"/>
          </w:tcPr>
          <w:p w14:paraId="45581290" w14:textId="77777777" w:rsidR="00757F60" w:rsidRPr="00A95B7A" w:rsidRDefault="00757F60" w:rsidP="00BC66C5">
            <w:pPr>
              <w:spacing w:before="120" w:after="120" w:line="276" w:lineRule="auto"/>
              <w:rPr>
                <w:rFonts w:ascii="Verdana" w:hAnsi="Verdana" w:cs="Tahoma"/>
              </w:rPr>
            </w:pPr>
            <w:r w:rsidRPr="00A95B7A">
              <w:rPr>
                <w:rFonts w:ascii="Verdana" w:hAnsi="Verdana" w:cs="Tahoma"/>
              </w:rPr>
              <w:t>Property Sales (Level 1)</w:t>
            </w:r>
          </w:p>
        </w:tc>
        <w:tc>
          <w:tcPr>
            <w:tcW w:w="4554" w:type="dxa"/>
          </w:tcPr>
          <w:p w14:paraId="5ECD06B0" w14:textId="77777777" w:rsidR="00757F60" w:rsidRPr="00A95B7A" w:rsidRDefault="00757F60" w:rsidP="00BC66C5">
            <w:pPr>
              <w:spacing w:before="120" w:after="120" w:line="276" w:lineRule="auto"/>
              <w:rPr>
                <w:rFonts w:ascii="Verdana" w:hAnsi="Verdana" w:cs="Tahoma"/>
              </w:rPr>
            </w:pPr>
            <w:r w:rsidRPr="00A95B7A">
              <w:rPr>
                <w:rFonts w:ascii="Verdana" w:hAnsi="Verdana" w:cs="Tahoma"/>
              </w:rPr>
              <w:t>6 months</w:t>
            </w:r>
          </w:p>
        </w:tc>
      </w:tr>
      <w:tr w:rsidR="00757F60" w:rsidRPr="00A95B7A" w14:paraId="04A172DB" w14:textId="77777777" w:rsidTr="00BC66C5">
        <w:tc>
          <w:tcPr>
            <w:tcW w:w="1447" w:type="dxa"/>
          </w:tcPr>
          <w:p w14:paraId="116D6D49" w14:textId="77777777" w:rsidR="00757F60" w:rsidRPr="00A95B7A" w:rsidRDefault="00757F60" w:rsidP="00BC66C5">
            <w:pPr>
              <w:spacing w:before="120" w:after="120" w:line="276" w:lineRule="auto"/>
              <w:rPr>
                <w:rFonts w:ascii="Verdana" w:hAnsi="Verdana" w:cs="Tahoma"/>
              </w:rPr>
            </w:pPr>
            <w:r w:rsidRPr="00A95B7A">
              <w:rPr>
                <w:rFonts w:ascii="Verdana" w:hAnsi="Verdana" w:cs="Tahoma"/>
              </w:rPr>
              <w:t>Samuel</w:t>
            </w:r>
          </w:p>
        </w:tc>
        <w:tc>
          <w:tcPr>
            <w:tcW w:w="4111" w:type="dxa"/>
          </w:tcPr>
          <w:p w14:paraId="2E0653C6" w14:textId="77777777" w:rsidR="00757F60" w:rsidRPr="00A95B7A" w:rsidRDefault="00757F60" w:rsidP="00BC66C5">
            <w:pPr>
              <w:spacing w:before="120" w:after="120" w:line="276" w:lineRule="auto"/>
              <w:rPr>
                <w:rFonts w:ascii="Verdana" w:hAnsi="Verdana" w:cs="Tahoma"/>
              </w:rPr>
            </w:pPr>
            <w:r w:rsidRPr="00A95B7A">
              <w:rPr>
                <w:rFonts w:ascii="Verdana" w:hAnsi="Verdana" w:cs="Tahoma"/>
              </w:rPr>
              <w:t>Commercial Sales (Commission Only)</w:t>
            </w:r>
          </w:p>
        </w:tc>
        <w:tc>
          <w:tcPr>
            <w:tcW w:w="4554" w:type="dxa"/>
          </w:tcPr>
          <w:p w14:paraId="43C8ACFE" w14:textId="77777777" w:rsidR="00757F60" w:rsidRPr="00A95B7A" w:rsidRDefault="00757F60" w:rsidP="00BC66C5">
            <w:pPr>
              <w:spacing w:before="120" w:after="120" w:line="276" w:lineRule="auto"/>
              <w:rPr>
                <w:rFonts w:ascii="Verdana" w:hAnsi="Verdana" w:cs="Tahoma"/>
              </w:rPr>
            </w:pPr>
            <w:r w:rsidRPr="00A95B7A">
              <w:rPr>
                <w:rFonts w:ascii="Verdana" w:hAnsi="Verdana" w:cs="Tahoma"/>
              </w:rPr>
              <w:t>20 years residential, 5 years commercial</w:t>
            </w:r>
          </w:p>
        </w:tc>
      </w:tr>
      <w:tr w:rsidR="00757F60" w:rsidRPr="00A95B7A" w14:paraId="066337F3" w14:textId="77777777" w:rsidTr="00BC66C5">
        <w:tc>
          <w:tcPr>
            <w:tcW w:w="1447" w:type="dxa"/>
          </w:tcPr>
          <w:p w14:paraId="40BFE239" w14:textId="77777777" w:rsidR="00757F60" w:rsidRPr="00A95B7A" w:rsidRDefault="00757F60" w:rsidP="00BC66C5">
            <w:pPr>
              <w:spacing w:before="120" w:after="120" w:line="276" w:lineRule="auto"/>
              <w:rPr>
                <w:rFonts w:ascii="Verdana" w:hAnsi="Verdana" w:cs="Tahoma"/>
              </w:rPr>
            </w:pPr>
            <w:r w:rsidRPr="00A95B7A">
              <w:rPr>
                <w:rFonts w:ascii="Verdana" w:hAnsi="Verdana" w:cs="Tahoma"/>
              </w:rPr>
              <w:t>Roxanne</w:t>
            </w:r>
          </w:p>
        </w:tc>
        <w:tc>
          <w:tcPr>
            <w:tcW w:w="4111" w:type="dxa"/>
          </w:tcPr>
          <w:p w14:paraId="1C56740F" w14:textId="77777777" w:rsidR="00757F60" w:rsidRPr="00A95B7A" w:rsidRDefault="00757F60" w:rsidP="00BC66C5">
            <w:pPr>
              <w:spacing w:before="120" w:after="120" w:line="276" w:lineRule="auto"/>
              <w:rPr>
                <w:rFonts w:ascii="Verdana" w:hAnsi="Verdana" w:cs="Tahoma"/>
              </w:rPr>
            </w:pPr>
            <w:r w:rsidRPr="00A95B7A">
              <w:rPr>
                <w:rFonts w:ascii="Verdana" w:hAnsi="Verdana" w:cs="Tahoma"/>
              </w:rPr>
              <w:t>Sales Support</w:t>
            </w:r>
          </w:p>
          <w:p w14:paraId="3BAF24A3" w14:textId="77777777" w:rsidR="00757F60" w:rsidRPr="00A95B7A" w:rsidRDefault="00757F60" w:rsidP="00BC66C5">
            <w:pPr>
              <w:spacing w:before="120" w:after="120" w:line="276" w:lineRule="auto"/>
              <w:rPr>
                <w:rFonts w:ascii="Verdana" w:hAnsi="Verdana" w:cs="Tahoma"/>
              </w:rPr>
            </w:pPr>
            <w:r w:rsidRPr="00A95B7A">
              <w:rPr>
                <w:rFonts w:ascii="Verdana" w:hAnsi="Verdana" w:cs="Tahoma"/>
              </w:rPr>
              <w:t>Is responsible for advertising, research for property appraisals and liaising with solicitors</w:t>
            </w:r>
          </w:p>
        </w:tc>
        <w:tc>
          <w:tcPr>
            <w:tcW w:w="4554" w:type="dxa"/>
          </w:tcPr>
          <w:p w14:paraId="491D5C1A" w14:textId="77777777" w:rsidR="00757F60" w:rsidRPr="00A95B7A" w:rsidRDefault="00757F60" w:rsidP="00BC66C5">
            <w:pPr>
              <w:spacing w:before="120" w:after="120" w:line="276" w:lineRule="auto"/>
              <w:rPr>
                <w:rFonts w:ascii="Verdana" w:hAnsi="Verdana" w:cs="Tahoma"/>
              </w:rPr>
            </w:pPr>
            <w:r w:rsidRPr="00A95B7A">
              <w:rPr>
                <w:rFonts w:ascii="Verdana" w:hAnsi="Verdana" w:cs="Tahoma"/>
              </w:rPr>
              <w:t xml:space="preserve">1 year, wants to be a </w:t>
            </w:r>
            <w:r>
              <w:rPr>
                <w:rFonts w:ascii="Verdana" w:hAnsi="Verdana" w:cs="Tahoma"/>
              </w:rPr>
              <w:t>property agent working in sales</w:t>
            </w:r>
          </w:p>
        </w:tc>
      </w:tr>
      <w:tr w:rsidR="00757F60" w:rsidRPr="00A95B7A" w14:paraId="038331A9" w14:textId="77777777" w:rsidTr="00BC66C5">
        <w:tc>
          <w:tcPr>
            <w:tcW w:w="1447" w:type="dxa"/>
          </w:tcPr>
          <w:p w14:paraId="27662B56" w14:textId="77777777" w:rsidR="00757F60" w:rsidRPr="00A95B7A" w:rsidRDefault="00757F60" w:rsidP="00BC66C5">
            <w:pPr>
              <w:spacing w:before="120" w:after="120" w:line="276" w:lineRule="auto"/>
              <w:rPr>
                <w:rFonts w:ascii="Verdana" w:hAnsi="Verdana" w:cs="Tahoma"/>
              </w:rPr>
            </w:pPr>
            <w:r w:rsidRPr="00A95B7A">
              <w:rPr>
                <w:rFonts w:ascii="Verdana" w:hAnsi="Verdana" w:cs="Tahoma"/>
              </w:rPr>
              <w:lastRenderedPageBreak/>
              <w:t>Rebecca</w:t>
            </w:r>
          </w:p>
        </w:tc>
        <w:tc>
          <w:tcPr>
            <w:tcW w:w="4111" w:type="dxa"/>
          </w:tcPr>
          <w:p w14:paraId="159955B7" w14:textId="77777777" w:rsidR="00757F60" w:rsidRPr="00A95B7A" w:rsidRDefault="00757F60" w:rsidP="00BC66C5">
            <w:pPr>
              <w:spacing w:before="120" w:after="120" w:line="276" w:lineRule="auto"/>
              <w:rPr>
                <w:rFonts w:ascii="Verdana" w:hAnsi="Verdana" w:cs="Tahoma"/>
              </w:rPr>
            </w:pPr>
            <w:r w:rsidRPr="00A95B7A">
              <w:rPr>
                <w:rFonts w:ascii="Verdana" w:hAnsi="Verdana" w:cs="Tahoma"/>
              </w:rPr>
              <w:t>Reception</w:t>
            </w:r>
          </w:p>
        </w:tc>
        <w:tc>
          <w:tcPr>
            <w:tcW w:w="4554" w:type="dxa"/>
          </w:tcPr>
          <w:p w14:paraId="367A0E4B" w14:textId="77777777" w:rsidR="00757F60" w:rsidRPr="00A95B7A" w:rsidRDefault="00757F60" w:rsidP="00BC66C5">
            <w:pPr>
              <w:spacing w:before="120" w:after="120" w:line="276" w:lineRule="auto"/>
              <w:rPr>
                <w:rFonts w:ascii="Verdana" w:hAnsi="Verdana" w:cs="Tahoma"/>
              </w:rPr>
            </w:pPr>
            <w:r w:rsidRPr="00A95B7A">
              <w:rPr>
                <w:rFonts w:ascii="Verdana" w:hAnsi="Verdana" w:cs="Tahoma"/>
              </w:rPr>
              <w:t>2 weeks on the job</w:t>
            </w:r>
          </w:p>
        </w:tc>
      </w:tr>
      <w:tr w:rsidR="00757F60" w:rsidRPr="00A95B7A" w14:paraId="6E3ACBAA" w14:textId="77777777" w:rsidTr="00BC66C5">
        <w:tc>
          <w:tcPr>
            <w:tcW w:w="1447" w:type="dxa"/>
          </w:tcPr>
          <w:p w14:paraId="5B14CEC6" w14:textId="77777777" w:rsidR="00757F60" w:rsidRPr="00A95B7A" w:rsidRDefault="00757F60" w:rsidP="00BC66C5">
            <w:pPr>
              <w:spacing w:before="120" w:after="120" w:line="276" w:lineRule="auto"/>
              <w:rPr>
                <w:rFonts w:ascii="Verdana" w:hAnsi="Verdana" w:cs="Tahoma"/>
              </w:rPr>
            </w:pPr>
            <w:r w:rsidRPr="00A95B7A">
              <w:rPr>
                <w:rFonts w:ascii="Verdana" w:hAnsi="Verdana" w:cs="Tahoma"/>
              </w:rPr>
              <w:t>Rosalind</w:t>
            </w:r>
          </w:p>
          <w:p w14:paraId="484D6C7A" w14:textId="77777777" w:rsidR="00757F60" w:rsidRPr="00A95B7A" w:rsidRDefault="00757F60" w:rsidP="00BC66C5">
            <w:pPr>
              <w:spacing w:before="120" w:after="120" w:line="276" w:lineRule="auto"/>
              <w:rPr>
                <w:rFonts w:ascii="Verdana" w:hAnsi="Verdana" w:cs="Tahoma"/>
              </w:rPr>
            </w:pPr>
            <w:proofErr w:type="spellStart"/>
            <w:r w:rsidRPr="00A95B7A">
              <w:rPr>
                <w:rFonts w:ascii="Verdana" w:hAnsi="Verdana" w:cs="Tahoma"/>
              </w:rPr>
              <w:t>Rickardo’s</w:t>
            </w:r>
            <w:proofErr w:type="spellEnd"/>
            <w:r w:rsidRPr="00A95B7A">
              <w:rPr>
                <w:rFonts w:ascii="Verdana" w:hAnsi="Verdana" w:cs="Tahoma"/>
              </w:rPr>
              <w:t xml:space="preserve"> wife</w:t>
            </w:r>
          </w:p>
        </w:tc>
        <w:tc>
          <w:tcPr>
            <w:tcW w:w="4111" w:type="dxa"/>
          </w:tcPr>
          <w:p w14:paraId="5D476966" w14:textId="77777777" w:rsidR="00757F60" w:rsidRPr="00A95B7A" w:rsidRDefault="00757F60" w:rsidP="00BC66C5">
            <w:pPr>
              <w:spacing w:before="120" w:after="120" w:line="276" w:lineRule="auto"/>
              <w:rPr>
                <w:rFonts w:ascii="Verdana" w:hAnsi="Verdana" w:cs="Tahoma"/>
              </w:rPr>
            </w:pPr>
            <w:r w:rsidRPr="00A95B7A">
              <w:rPr>
                <w:rFonts w:ascii="Verdana" w:hAnsi="Verdana" w:cs="Tahoma"/>
              </w:rPr>
              <w:t>Accounts and helps with property management</w:t>
            </w:r>
          </w:p>
        </w:tc>
        <w:tc>
          <w:tcPr>
            <w:tcW w:w="4554" w:type="dxa"/>
          </w:tcPr>
          <w:p w14:paraId="17A3492C" w14:textId="77777777" w:rsidR="00757F60" w:rsidRPr="00A95B7A" w:rsidRDefault="00757F60" w:rsidP="00BC66C5">
            <w:pPr>
              <w:spacing w:before="120" w:after="120" w:line="276" w:lineRule="auto"/>
              <w:rPr>
                <w:rFonts w:ascii="Verdana" w:hAnsi="Verdana" w:cs="Tahoma"/>
              </w:rPr>
            </w:pPr>
            <w:r w:rsidRPr="00A95B7A">
              <w:rPr>
                <w:rFonts w:ascii="Verdana" w:hAnsi="Verdana" w:cs="Tahoma"/>
              </w:rPr>
              <w:t xml:space="preserve">Does not hold any </w:t>
            </w:r>
            <w:r>
              <w:rPr>
                <w:rFonts w:ascii="Verdana" w:hAnsi="Verdana" w:cs="Tahoma"/>
              </w:rPr>
              <w:t>qualification or licence</w:t>
            </w:r>
          </w:p>
        </w:tc>
      </w:tr>
      <w:tr w:rsidR="00757F60" w:rsidRPr="00A95B7A" w14:paraId="5653C87E" w14:textId="77777777" w:rsidTr="00BC66C5">
        <w:tc>
          <w:tcPr>
            <w:tcW w:w="1447" w:type="dxa"/>
          </w:tcPr>
          <w:p w14:paraId="60A418D0" w14:textId="77777777" w:rsidR="00757F60" w:rsidRPr="00A95B7A" w:rsidRDefault="00757F60" w:rsidP="00BC66C5">
            <w:pPr>
              <w:spacing w:before="120" w:after="120" w:line="276" w:lineRule="auto"/>
              <w:rPr>
                <w:rFonts w:ascii="Verdana" w:hAnsi="Verdana" w:cs="Tahoma"/>
              </w:rPr>
            </w:pPr>
            <w:r w:rsidRPr="00A95B7A">
              <w:rPr>
                <w:rFonts w:ascii="Verdana" w:hAnsi="Verdana" w:cs="Tahoma"/>
              </w:rPr>
              <w:t>Ricky Jnr</w:t>
            </w:r>
          </w:p>
          <w:p w14:paraId="1258DEAC" w14:textId="77777777" w:rsidR="00757F60" w:rsidRPr="00A95B7A" w:rsidRDefault="00757F60" w:rsidP="00BC66C5">
            <w:pPr>
              <w:spacing w:before="120" w:after="120" w:line="276" w:lineRule="auto"/>
              <w:rPr>
                <w:rFonts w:ascii="Verdana" w:hAnsi="Verdana" w:cs="Tahoma"/>
              </w:rPr>
            </w:pPr>
            <w:proofErr w:type="spellStart"/>
            <w:r w:rsidRPr="00A95B7A">
              <w:rPr>
                <w:rFonts w:ascii="Verdana" w:hAnsi="Verdana" w:cs="Tahoma"/>
              </w:rPr>
              <w:t>Rickardo’s</w:t>
            </w:r>
            <w:proofErr w:type="spellEnd"/>
            <w:r w:rsidRPr="00A95B7A">
              <w:rPr>
                <w:rFonts w:ascii="Verdana" w:hAnsi="Verdana" w:cs="Tahoma"/>
              </w:rPr>
              <w:t xml:space="preserve"> son</w:t>
            </w:r>
          </w:p>
        </w:tc>
        <w:tc>
          <w:tcPr>
            <w:tcW w:w="4111" w:type="dxa"/>
          </w:tcPr>
          <w:p w14:paraId="766330AB" w14:textId="77777777" w:rsidR="00757F60" w:rsidRPr="00A95B7A" w:rsidRDefault="00757F60" w:rsidP="00BC66C5">
            <w:pPr>
              <w:spacing w:before="120" w:after="120" w:line="276" w:lineRule="auto"/>
              <w:rPr>
                <w:rFonts w:ascii="Verdana" w:hAnsi="Verdana" w:cs="Tahoma"/>
              </w:rPr>
            </w:pPr>
            <w:r w:rsidRPr="00A95B7A">
              <w:rPr>
                <w:rFonts w:ascii="Verdana" w:hAnsi="Verdana" w:cs="Tahoma"/>
              </w:rPr>
              <w:t xml:space="preserve">Commercial Sales </w:t>
            </w:r>
          </w:p>
          <w:p w14:paraId="564EF533" w14:textId="77777777" w:rsidR="00757F60" w:rsidRPr="00A95B7A" w:rsidRDefault="00757F60" w:rsidP="00BC66C5">
            <w:pPr>
              <w:spacing w:before="120" w:after="120" w:line="276" w:lineRule="auto"/>
              <w:rPr>
                <w:rFonts w:ascii="Verdana" w:hAnsi="Verdana" w:cs="Tahoma"/>
              </w:rPr>
            </w:pPr>
            <w:r w:rsidRPr="00A95B7A">
              <w:rPr>
                <w:rFonts w:ascii="Verdana" w:hAnsi="Verdana" w:cs="Tahoma"/>
              </w:rPr>
              <w:t>(</w:t>
            </w:r>
            <w:proofErr w:type="gramStart"/>
            <w:r w:rsidRPr="00A95B7A">
              <w:rPr>
                <w:rFonts w:ascii="Verdana" w:hAnsi="Verdana" w:cs="Tahoma"/>
              </w:rPr>
              <w:t>will</w:t>
            </w:r>
            <w:proofErr w:type="gramEnd"/>
            <w:r w:rsidRPr="00A95B7A">
              <w:rPr>
                <w:rFonts w:ascii="Verdana" w:hAnsi="Verdana" w:cs="Tahoma"/>
              </w:rPr>
              <w:t xml:space="preserve"> be the head of the department)</w:t>
            </w:r>
          </w:p>
        </w:tc>
        <w:tc>
          <w:tcPr>
            <w:tcW w:w="4554" w:type="dxa"/>
          </w:tcPr>
          <w:p w14:paraId="2E2180B7" w14:textId="77777777" w:rsidR="00757F60" w:rsidRPr="00A95B7A" w:rsidRDefault="00757F60" w:rsidP="00BC66C5">
            <w:pPr>
              <w:spacing w:before="120" w:after="120" w:line="276" w:lineRule="auto"/>
              <w:rPr>
                <w:rFonts w:ascii="Verdana" w:hAnsi="Verdana" w:cs="Tahoma"/>
              </w:rPr>
            </w:pPr>
            <w:r w:rsidRPr="00A95B7A">
              <w:rPr>
                <w:rFonts w:ascii="Verdana" w:hAnsi="Verdana" w:cs="Tahoma"/>
              </w:rPr>
              <w:t xml:space="preserve">Recently completed </w:t>
            </w:r>
            <w:r>
              <w:rPr>
                <w:rFonts w:ascii="Verdana" w:hAnsi="Verdana" w:cs="Tahoma"/>
              </w:rPr>
              <w:t xml:space="preserve">the </w:t>
            </w:r>
            <w:r w:rsidRPr="00A95B7A">
              <w:rPr>
                <w:rFonts w:ascii="Verdana" w:hAnsi="Verdana" w:cs="Tahoma"/>
              </w:rPr>
              <w:t>licensing course and</w:t>
            </w:r>
            <w:r>
              <w:rPr>
                <w:rFonts w:ascii="Verdana" w:hAnsi="Verdana" w:cs="Tahoma"/>
              </w:rPr>
              <w:t xml:space="preserve"> has a property representatives’ </w:t>
            </w:r>
            <w:r w:rsidRPr="00A95B7A">
              <w:rPr>
                <w:rFonts w:ascii="Verdana" w:hAnsi="Verdana" w:cs="Tahoma"/>
              </w:rPr>
              <w:t>licence (no experience)</w:t>
            </w:r>
          </w:p>
        </w:tc>
      </w:tr>
      <w:tr w:rsidR="00757F60" w:rsidRPr="00A95B7A" w14:paraId="1FE05B35" w14:textId="77777777" w:rsidTr="00BC66C5">
        <w:tc>
          <w:tcPr>
            <w:tcW w:w="1447" w:type="dxa"/>
          </w:tcPr>
          <w:p w14:paraId="673F65B5" w14:textId="77777777" w:rsidR="00757F60" w:rsidRPr="00A95B7A" w:rsidRDefault="00757F60" w:rsidP="00BC66C5">
            <w:pPr>
              <w:spacing w:before="120" w:after="120" w:line="276" w:lineRule="auto"/>
              <w:rPr>
                <w:rFonts w:ascii="Verdana" w:hAnsi="Verdana" w:cs="Tahoma"/>
              </w:rPr>
            </w:pPr>
            <w:r w:rsidRPr="00A95B7A">
              <w:rPr>
                <w:rFonts w:ascii="Verdana" w:hAnsi="Verdana" w:cs="Tahoma"/>
              </w:rPr>
              <w:t>Renata</w:t>
            </w:r>
          </w:p>
          <w:p w14:paraId="062DCC17" w14:textId="77777777" w:rsidR="00757F60" w:rsidRPr="00A95B7A" w:rsidRDefault="00757F60" w:rsidP="00BC66C5">
            <w:pPr>
              <w:spacing w:before="120" w:after="120" w:line="276" w:lineRule="auto"/>
              <w:rPr>
                <w:rFonts w:ascii="Verdana" w:hAnsi="Verdana" w:cs="Tahoma"/>
              </w:rPr>
            </w:pPr>
            <w:proofErr w:type="spellStart"/>
            <w:r w:rsidRPr="00A95B7A">
              <w:rPr>
                <w:rFonts w:ascii="Verdana" w:hAnsi="Verdana" w:cs="Tahoma"/>
              </w:rPr>
              <w:t>Rickardo’s</w:t>
            </w:r>
            <w:proofErr w:type="spellEnd"/>
            <w:r w:rsidRPr="00A95B7A">
              <w:rPr>
                <w:rFonts w:ascii="Verdana" w:hAnsi="Verdana" w:cs="Tahoma"/>
              </w:rPr>
              <w:t xml:space="preserve"> daughter</w:t>
            </w:r>
          </w:p>
        </w:tc>
        <w:tc>
          <w:tcPr>
            <w:tcW w:w="4111" w:type="dxa"/>
          </w:tcPr>
          <w:p w14:paraId="25FB4115" w14:textId="77777777" w:rsidR="00757F60" w:rsidRPr="00A95B7A" w:rsidRDefault="00757F60" w:rsidP="00BC66C5">
            <w:pPr>
              <w:spacing w:before="120" w:after="120" w:line="276" w:lineRule="auto"/>
              <w:rPr>
                <w:rFonts w:ascii="Verdana" w:hAnsi="Verdana" w:cs="Tahoma"/>
              </w:rPr>
            </w:pPr>
            <w:r w:rsidRPr="00A95B7A">
              <w:rPr>
                <w:rFonts w:ascii="Verdana" w:hAnsi="Verdana" w:cs="Tahoma"/>
              </w:rPr>
              <w:t>Reception on weekends</w:t>
            </w:r>
          </w:p>
        </w:tc>
        <w:tc>
          <w:tcPr>
            <w:tcW w:w="4554" w:type="dxa"/>
          </w:tcPr>
          <w:p w14:paraId="32FC9B58" w14:textId="77777777" w:rsidR="00757F60" w:rsidRPr="00A95B7A" w:rsidRDefault="00757F60" w:rsidP="00BC66C5">
            <w:pPr>
              <w:spacing w:before="120" w:after="120" w:line="276" w:lineRule="auto"/>
              <w:rPr>
                <w:rFonts w:ascii="Verdana" w:hAnsi="Verdana" w:cs="Tahoma"/>
              </w:rPr>
            </w:pPr>
            <w:r w:rsidRPr="00A95B7A">
              <w:rPr>
                <w:rFonts w:ascii="Verdana" w:hAnsi="Verdana" w:cs="Tahoma"/>
              </w:rPr>
              <w:t>Still at school</w:t>
            </w:r>
          </w:p>
        </w:tc>
      </w:tr>
    </w:tbl>
    <w:p w14:paraId="7D17CABB" w14:textId="77777777" w:rsidR="00757F60" w:rsidRPr="00A95B7A" w:rsidRDefault="00757F60" w:rsidP="00757F60">
      <w:pPr>
        <w:spacing w:before="120" w:after="120" w:line="276" w:lineRule="auto"/>
        <w:rPr>
          <w:rFonts w:ascii="Verdana" w:hAnsi="Verdana" w:cs="Tahoma"/>
        </w:rPr>
      </w:pPr>
    </w:p>
    <w:p w14:paraId="14C956E8" w14:textId="77777777" w:rsidR="00757F60" w:rsidRPr="009B7F05" w:rsidRDefault="00757F60" w:rsidP="00757F60">
      <w:pPr>
        <w:spacing w:before="120" w:after="120" w:line="276" w:lineRule="auto"/>
        <w:rPr>
          <w:rFonts w:ascii="Verdana" w:hAnsi="Verdana" w:cs="Tahoma"/>
        </w:rPr>
      </w:pPr>
      <w:proofErr w:type="spellStart"/>
      <w:r w:rsidRPr="009B7F05">
        <w:rPr>
          <w:rFonts w:ascii="Verdana" w:hAnsi="Verdana" w:cs="Tahoma"/>
        </w:rPr>
        <w:t>Rickardo</w:t>
      </w:r>
      <w:proofErr w:type="spellEnd"/>
      <w:r w:rsidRPr="009B7F05">
        <w:rPr>
          <w:rFonts w:ascii="Verdana" w:hAnsi="Verdana" w:cs="Tahoma"/>
        </w:rPr>
        <w:t xml:space="preserve"> recognises that here are </w:t>
      </w:r>
      <w:proofErr w:type="gramStart"/>
      <w:r w:rsidRPr="009B7F05">
        <w:rPr>
          <w:rFonts w:ascii="Verdana" w:hAnsi="Verdana" w:cs="Tahoma"/>
        </w:rPr>
        <w:t>a number of</w:t>
      </w:r>
      <w:proofErr w:type="gramEnd"/>
      <w:r w:rsidRPr="009B7F05">
        <w:rPr>
          <w:rFonts w:ascii="Verdana" w:hAnsi="Verdana" w:cs="Tahoma"/>
        </w:rPr>
        <w:t xml:space="preserve"> issues at his property agency:</w:t>
      </w:r>
    </w:p>
    <w:p w14:paraId="0B17B636" w14:textId="77777777" w:rsidR="00757F60" w:rsidRPr="00C963B5" w:rsidRDefault="00757F60" w:rsidP="00757F60">
      <w:pPr>
        <w:pStyle w:val="ListParagraph"/>
        <w:numPr>
          <w:ilvl w:val="0"/>
          <w:numId w:val="1"/>
        </w:numPr>
        <w:spacing w:before="120" w:after="120" w:line="276" w:lineRule="auto"/>
        <w:contextualSpacing w:val="0"/>
        <w:rPr>
          <w:rFonts w:ascii="Verdana" w:hAnsi="Verdana" w:cs="Tahoma"/>
        </w:rPr>
      </w:pPr>
      <w:r w:rsidRPr="00C963B5">
        <w:rPr>
          <w:rFonts w:ascii="Verdana" w:hAnsi="Verdana" w:cs="Tahoma"/>
        </w:rPr>
        <w:t>Property management department:</w:t>
      </w:r>
    </w:p>
    <w:p w14:paraId="27B5E460" w14:textId="77777777" w:rsidR="00757F60" w:rsidRPr="00C963B5" w:rsidRDefault="00757F60" w:rsidP="00757F60">
      <w:pPr>
        <w:pStyle w:val="ListParagraph"/>
        <w:numPr>
          <w:ilvl w:val="1"/>
          <w:numId w:val="1"/>
        </w:numPr>
        <w:spacing w:before="120" w:after="120" w:line="276" w:lineRule="auto"/>
        <w:contextualSpacing w:val="0"/>
        <w:rPr>
          <w:rFonts w:ascii="Verdana" w:hAnsi="Verdana" w:cs="Tahoma"/>
        </w:rPr>
      </w:pPr>
      <w:r w:rsidRPr="00C963B5">
        <w:rPr>
          <w:rFonts w:ascii="Verdana" w:hAnsi="Verdana" w:cs="Tahoma"/>
        </w:rPr>
        <w:t>Losing managements – six in the last 3 months</w:t>
      </w:r>
    </w:p>
    <w:p w14:paraId="0806F78B" w14:textId="77777777" w:rsidR="00757F60" w:rsidRPr="00C963B5" w:rsidRDefault="00757F60" w:rsidP="00757F60">
      <w:pPr>
        <w:pStyle w:val="ListParagraph"/>
        <w:numPr>
          <w:ilvl w:val="1"/>
          <w:numId w:val="1"/>
        </w:numPr>
        <w:spacing w:before="120" w:after="120" w:line="276" w:lineRule="auto"/>
        <w:contextualSpacing w:val="0"/>
        <w:rPr>
          <w:rFonts w:ascii="Verdana" w:hAnsi="Verdana" w:cs="Tahoma"/>
        </w:rPr>
      </w:pPr>
      <w:r w:rsidRPr="00C963B5">
        <w:rPr>
          <w:rFonts w:ascii="Verdana" w:hAnsi="Verdana" w:cs="Tahoma"/>
        </w:rPr>
        <w:t>Rose is often away from the office at tribunal, so no one is available to handle commercial management enquiries</w:t>
      </w:r>
    </w:p>
    <w:p w14:paraId="0E53399C" w14:textId="77777777" w:rsidR="00757F60" w:rsidRPr="00C963B5" w:rsidRDefault="00757F60" w:rsidP="00757F60">
      <w:pPr>
        <w:pStyle w:val="ListParagraph"/>
        <w:numPr>
          <w:ilvl w:val="1"/>
          <w:numId w:val="1"/>
        </w:numPr>
        <w:spacing w:before="120" w:after="120" w:line="276" w:lineRule="auto"/>
        <w:contextualSpacing w:val="0"/>
        <w:rPr>
          <w:rFonts w:ascii="Verdana" w:hAnsi="Verdana" w:cs="Tahoma"/>
        </w:rPr>
      </w:pPr>
      <w:r w:rsidRPr="00C963B5">
        <w:rPr>
          <w:rFonts w:ascii="Verdana" w:hAnsi="Verdana" w:cs="Tahoma"/>
        </w:rPr>
        <w:t>No new commercial managements in the last six months</w:t>
      </w:r>
    </w:p>
    <w:p w14:paraId="29D5CC4C" w14:textId="77777777" w:rsidR="00757F60" w:rsidRPr="00C963B5" w:rsidRDefault="00757F60" w:rsidP="00757F60">
      <w:pPr>
        <w:pStyle w:val="ListParagraph"/>
        <w:numPr>
          <w:ilvl w:val="0"/>
          <w:numId w:val="1"/>
        </w:numPr>
        <w:spacing w:before="120" w:after="120" w:line="276" w:lineRule="auto"/>
        <w:contextualSpacing w:val="0"/>
        <w:rPr>
          <w:rFonts w:ascii="Verdana" w:hAnsi="Verdana" w:cs="Tahoma"/>
        </w:rPr>
      </w:pPr>
      <w:r w:rsidRPr="00C963B5">
        <w:rPr>
          <w:rFonts w:ascii="Verdana" w:hAnsi="Verdana" w:cs="Tahoma"/>
        </w:rPr>
        <w:t>Sales department</w:t>
      </w:r>
    </w:p>
    <w:p w14:paraId="0A0B430C" w14:textId="77777777" w:rsidR="00757F60" w:rsidRPr="00C963B5" w:rsidRDefault="00757F60" w:rsidP="00757F60">
      <w:pPr>
        <w:pStyle w:val="ListParagraph"/>
        <w:numPr>
          <w:ilvl w:val="1"/>
          <w:numId w:val="1"/>
        </w:numPr>
        <w:spacing w:before="120" w:after="120" w:line="276" w:lineRule="auto"/>
        <w:contextualSpacing w:val="0"/>
        <w:rPr>
          <w:rFonts w:ascii="Verdana" w:hAnsi="Verdana" w:cs="Tahoma"/>
        </w:rPr>
      </w:pPr>
      <w:r w:rsidRPr="00C963B5">
        <w:rPr>
          <w:rFonts w:ascii="Verdana" w:hAnsi="Verdana" w:cs="Tahoma"/>
        </w:rPr>
        <w:t>Unable to convert residential listing presentations into listings</w:t>
      </w:r>
    </w:p>
    <w:p w14:paraId="6D17E91D" w14:textId="77777777" w:rsidR="00757F60" w:rsidRPr="00C963B5" w:rsidRDefault="00757F60" w:rsidP="00757F60">
      <w:pPr>
        <w:pStyle w:val="ListParagraph"/>
        <w:numPr>
          <w:ilvl w:val="1"/>
          <w:numId w:val="1"/>
        </w:numPr>
        <w:spacing w:before="120" w:after="120" w:line="276" w:lineRule="auto"/>
        <w:contextualSpacing w:val="0"/>
        <w:rPr>
          <w:rFonts w:ascii="Verdana" w:hAnsi="Verdana" w:cs="Tahoma"/>
        </w:rPr>
      </w:pPr>
      <w:r w:rsidRPr="00C963B5">
        <w:rPr>
          <w:rFonts w:ascii="Verdana" w:hAnsi="Verdana" w:cs="Tahoma"/>
        </w:rPr>
        <w:t>Deadlines for advertising missed – some properties not advertised</w:t>
      </w:r>
    </w:p>
    <w:p w14:paraId="495701DC" w14:textId="77777777" w:rsidR="00757F60" w:rsidRPr="00C963B5" w:rsidRDefault="00757F60" w:rsidP="00757F60">
      <w:pPr>
        <w:pStyle w:val="ListParagraph"/>
        <w:numPr>
          <w:ilvl w:val="1"/>
          <w:numId w:val="1"/>
        </w:numPr>
        <w:spacing w:before="120" w:after="120" w:line="276" w:lineRule="auto"/>
        <w:contextualSpacing w:val="0"/>
        <w:rPr>
          <w:rFonts w:ascii="Verdana" w:hAnsi="Verdana" w:cs="Tahoma"/>
        </w:rPr>
      </w:pPr>
      <w:r w:rsidRPr="00C963B5">
        <w:rPr>
          <w:rFonts w:ascii="Verdana" w:hAnsi="Verdana" w:cs="Tahoma"/>
        </w:rPr>
        <w:t>Only 1 commercial sales listing</w:t>
      </w:r>
    </w:p>
    <w:p w14:paraId="29EF265F" w14:textId="77777777" w:rsidR="00757F60" w:rsidRPr="00C963B5" w:rsidRDefault="00757F60" w:rsidP="00757F60">
      <w:pPr>
        <w:pStyle w:val="ListParagraph"/>
        <w:numPr>
          <w:ilvl w:val="0"/>
          <w:numId w:val="1"/>
        </w:numPr>
        <w:spacing w:before="120" w:after="120" w:line="360" w:lineRule="auto"/>
        <w:contextualSpacing w:val="0"/>
        <w:rPr>
          <w:rFonts w:ascii="Verdana" w:hAnsi="Verdana" w:cs="Tahoma"/>
        </w:rPr>
      </w:pPr>
      <w:r w:rsidRPr="00C963B5">
        <w:rPr>
          <w:rFonts w:ascii="Verdana" w:hAnsi="Verdana" w:cs="Tahoma"/>
        </w:rPr>
        <w:t>Customer complaints, mostly about lack of follow up to enquiry and problems</w:t>
      </w:r>
    </w:p>
    <w:p w14:paraId="569FCEFF" w14:textId="77777777" w:rsidR="00757F60" w:rsidRPr="00C963B5" w:rsidRDefault="00757F60" w:rsidP="00757F60">
      <w:pPr>
        <w:pStyle w:val="ListParagraph"/>
        <w:numPr>
          <w:ilvl w:val="0"/>
          <w:numId w:val="1"/>
        </w:numPr>
        <w:spacing w:before="120" w:after="120" w:line="360" w:lineRule="auto"/>
        <w:contextualSpacing w:val="0"/>
        <w:rPr>
          <w:rFonts w:ascii="Verdana" w:hAnsi="Verdana" w:cs="Tahoma"/>
        </w:rPr>
      </w:pPr>
      <w:r w:rsidRPr="00C963B5">
        <w:rPr>
          <w:rFonts w:ascii="Verdana" w:hAnsi="Verdana" w:cs="Tahoma"/>
        </w:rPr>
        <w:t xml:space="preserve">Staff morale is not good, Harry often comes into work late and leaves early. Roxanne gets upset with the property agents in the sales department and is often heard complaining that she is overloaded and can’t get all her work done. </w:t>
      </w:r>
    </w:p>
    <w:p w14:paraId="4BD4E73A" w14:textId="77777777" w:rsidR="00757F60" w:rsidRPr="00C963B5" w:rsidRDefault="00757F60" w:rsidP="00757F60">
      <w:pPr>
        <w:pStyle w:val="ListParagraph"/>
        <w:numPr>
          <w:ilvl w:val="0"/>
          <w:numId w:val="1"/>
        </w:numPr>
        <w:spacing w:before="120" w:after="120" w:line="360" w:lineRule="auto"/>
        <w:contextualSpacing w:val="0"/>
        <w:rPr>
          <w:rFonts w:ascii="Verdana" w:hAnsi="Verdana" w:cs="Tahoma"/>
        </w:rPr>
      </w:pPr>
      <w:proofErr w:type="spellStart"/>
      <w:r w:rsidRPr="00C963B5">
        <w:rPr>
          <w:rFonts w:ascii="Verdana" w:hAnsi="Verdana" w:cs="Tahoma"/>
        </w:rPr>
        <w:t>Rickardo</w:t>
      </w:r>
      <w:proofErr w:type="spellEnd"/>
      <w:r w:rsidRPr="00C963B5">
        <w:rPr>
          <w:rFonts w:ascii="Verdana" w:hAnsi="Verdana" w:cs="Tahoma"/>
        </w:rPr>
        <w:t xml:space="preserve"> is very concerned that the property agency lost a large sales commission due to a mistake in the property agency agreement. He doesn’t blame Edward, but worries that the same mistake could happen again</w:t>
      </w:r>
    </w:p>
    <w:p w14:paraId="41B766B3" w14:textId="77777777" w:rsidR="00757F60" w:rsidRPr="00C963B5" w:rsidRDefault="00757F60" w:rsidP="00757F60">
      <w:pPr>
        <w:pStyle w:val="ListParagraph"/>
        <w:numPr>
          <w:ilvl w:val="0"/>
          <w:numId w:val="1"/>
        </w:numPr>
        <w:spacing w:before="120" w:after="120" w:line="360" w:lineRule="auto"/>
        <w:contextualSpacing w:val="0"/>
        <w:rPr>
          <w:rFonts w:ascii="Verdana" w:hAnsi="Verdana" w:cs="Tahoma"/>
        </w:rPr>
      </w:pPr>
      <w:r w:rsidRPr="00C963B5">
        <w:rPr>
          <w:rFonts w:ascii="Verdana" w:hAnsi="Verdana" w:cs="Tahoma"/>
        </w:rPr>
        <w:lastRenderedPageBreak/>
        <w:t xml:space="preserve">The property agents at </w:t>
      </w:r>
      <w:proofErr w:type="spellStart"/>
      <w:r w:rsidRPr="00C963B5">
        <w:rPr>
          <w:rFonts w:ascii="Verdana" w:hAnsi="Verdana" w:cs="Tahoma"/>
        </w:rPr>
        <w:t>Rickardo’s</w:t>
      </w:r>
      <w:proofErr w:type="spellEnd"/>
      <w:r w:rsidRPr="00C963B5">
        <w:rPr>
          <w:rFonts w:ascii="Verdana" w:hAnsi="Verdana" w:cs="Tahoma"/>
        </w:rPr>
        <w:t xml:space="preserve"> have been giving market appraisals without doing any real research and there is no formalised process for documenting any comparable sales analysis, or adjustment of market opinion. They have developed the habit of informing the Vendor verbally of their opinion and price adjustment.</w:t>
      </w:r>
    </w:p>
    <w:p w14:paraId="33EBB792" w14:textId="77777777" w:rsidR="00757F60" w:rsidRPr="00C963B5" w:rsidRDefault="00757F60" w:rsidP="00757F60">
      <w:pPr>
        <w:pStyle w:val="ListParagraph"/>
        <w:numPr>
          <w:ilvl w:val="0"/>
          <w:numId w:val="1"/>
        </w:numPr>
        <w:spacing w:before="120" w:after="120" w:line="360" w:lineRule="auto"/>
        <w:contextualSpacing w:val="0"/>
        <w:rPr>
          <w:rFonts w:ascii="Verdana" w:hAnsi="Verdana" w:cs="Tahoma"/>
        </w:rPr>
      </w:pPr>
      <w:proofErr w:type="spellStart"/>
      <w:r w:rsidRPr="00C963B5">
        <w:rPr>
          <w:rFonts w:ascii="Verdana" w:hAnsi="Verdana" w:cs="Tahoma"/>
        </w:rPr>
        <w:t>Rickardo</w:t>
      </w:r>
      <w:proofErr w:type="spellEnd"/>
      <w:r w:rsidRPr="00C963B5">
        <w:rPr>
          <w:rFonts w:ascii="Verdana" w:hAnsi="Verdana" w:cs="Tahoma"/>
        </w:rPr>
        <w:t xml:space="preserve"> Realty has been using an outdated trust accounting software package, the software company stopped trading almost a year ago. Rosalind decided to use an excel spreadsheet for the trust account until they find a new provider. </w:t>
      </w:r>
    </w:p>
    <w:p w14:paraId="74EE2E02" w14:textId="77777777" w:rsidR="00757F60" w:rsidRPr="009B7F05" w:rsidRDefault="00757F60" w:rsidP="00757F60">
      <w:pPr>
        <w:spacing w:before="120" w:after="120" w:line="360" w:lineRule="auto"/>
        <w:ind w:left="360"/>
        <w:rPr>
          <w:rFonts w:ascii="Verdana" w:hAnsi="Verdana" w:cs="Tahoma"/>
        </w:rPr>
      </w:pPr>
      <w:proofErr w:type="spellStart"/>
      <w:r w:rsidRPr="009B7F05">
        <w:rPr>
          <w:rFonts w:ascii="Verdana" w:hAnsi="Verdana" w:cs="Tahoma"/>
        </w:rPr>
        <w:t>Rickardo</w:t>
      </w:r>
      <w:proofErr w:type="spellEnd"/>
      <w:r w:rsidRPr="009B7F05">
        <w:rPr>
          <w:rFonts w:ascii="Verdana" w:hAnsi="Verdana" w:cs="Tahoma"/>
        </w:rPr>
        <w:t xml:space="preserve"> and Rosalind realise that if things do not </w:t>
      </w:r>
      <w:proofErr w:type="gramStart"/>
      <w:r w:rsidRPr="009B7F05">
        <w:rPr>
          <w:rFonts w:ascii="Verdana" w:hAnsi="Verdana" w:cs="Tahoma"/>
        </w:rPr>
        <w:t>improve</w:t>
      </w:r>
      <w:proofErr w:type="gramEnd"/>
      <w:r w:rsidRPr="009B7F05">
        <w:rPr>
          <w:rFonts w:ascii="Verdana" w:hAnsi="Verdana" w:cs="Tahoma"/>
        </w:rPr>
        <w:t xml:space="preserve"> they will have to sack some of their staff. They are hopeful that as the market improves, things will get better.</w:t>
      </w:r>
    </w:p>
    <w:p w14:paraId="7067F7FD" w14:textId="77777777" w:rsidR="00757F60" w:rsidRPr="009B7F05" w:rsidRDefault="00757F60" w:rsidP="00757F60">
      <w:pPr>
        <w:spacing w:before="120" w:after="120" w:line="360" w:lineRule="auto"/>
        <w:ind w:left="360"/>
        <w:rPr>
          <w:rFonts w:ascii="Verdana" w:hAnsi="Verdana" w:cs="Tahoma"/>
        </w:rPr>
      </w:pPr>
      <w:proofErr w:type="spellStart"/>
      <w:r w:rsidRPr="009B7F05">
        <w:rPr>
          <w:rFonts w:ascii="Verdana" w:hAnsi="Verdana" w:cs="Tahoma"/>
        </w:rPr>
        <w:t>Rickardo’s</w:t>
      </w:r>
      <w:proofErr w:type="spellEnd"/>
      <w:r w:rsidRPr="009B7F05">
        <w:rPr>
          <w:rFonts w:ascii="Verdana" w:hAnsi="Verdana" w:cs="Tahoma"/>
        </w:rPr>
        <w:t xml:space="preserve"> has a policy and procedure manual that was developed about 5 years ago, but no one has had time to update it to include new requirements </w:t>
      </w:r>
      <w:proofErr w:type="gramStart"/>
      <w:r w:rsidRPr="009B7F05">
        <w:rPr>
          <w:rFonts w:ascii="Verdana" w:hAnsi="Verdana" w:cs="Tahoma"/>
        </w:rPr>
        <w:t>in regard to</w:t>
      </w:r>
      <w:proofErr w:type="gramEnd"/>
      <w:r w:rsidRPr="009B7F05">
        <w:rPr>
          <w:rFonts w:ascii="Verdana" w:hAnsi="Verdana" w:cs="Tahoma"/>
        </w:rPr>
        <w:t xml:space="preserve"> under quoting and swimming pool legislation.</w:t>
      </w:r>
    </w:p>
    <w:p w14:paraId="5FA18916" w14:textId="77777777" w:rsidR="00757F60" w:rsidRDefault="00757F60" w:rsidP="00757F60">
      <w:pPr>
        <w:spacing w:before="120" w:after="120" w:line="360" w:lineRule="auto"/>
        <w:ind w:left="360"/>
        <w:rPr>
          <w:rFonts w:ascii="Verdana" w:hAnsi="Verdana" w:cs="Tahoma"/>
        </w:rPr>
      </w:pPr>
      <w:r w:rsidRPr="009B7F05">
        <w:rPr>
          <w:rFonts w:ascii="Verdana" w:hAnsi="Verdana" w:cs="Tahoma"/>
        </w:rPr>
        <w:t xml:space="preserve">Recently </w:t>
      </w:r>
      <w:proofErr w:type="spellStart"/>
      <w:r w:rsidRPr="009B7F05">
        <w:rPr>
          <w:rFonts w:ascii="Verdana" w:hAnsi="Verdana" w:cs="Tahoma"/>
        </w:rPr>
        <w:t>Rickardo</w:t>
      </w:r>
      <w:proofErr w:type="spellEnd"/>
      <w:r w:rsidRPr="009B7F05">
        <w:rPr>
          <w:rFonts w:ascii="Verdana" w:hAnsi="Verdana" w:cs="Tahoma"/>
        </w:rPr>
        <w:t xml:space="preserve"> implemented a new KPI for the residential</w:t>
      </w:r>
      <w:r w:rsidRPr="00A95B7A">
        <w:rPr>
          <w:rFonts w:ascii="Verdana" w:hAnsi="Verdana" w:cs="Tahoma"/>
        </w:rPr>
        <w:t xml:space="preserve"> sales department that requires all </w:t>
      </w:r>
      <w:r>
        <w:rPr>
          <w:rFonts w:ascii="Verdana" w:hAnsi="Verdana" w:cs="Tahoma"/>
        </w:rPr>
        <w:t xml:space="preserve">property </w:t>
      </w:r>
      <w:r w:rsidRPr="00A95B7A">
        <w:rPr>
          <w:rFonts w:ascii="Verdana" w:hAnsi="Verdana" w:cs="Tahoma"/>
        </w:rPr>
        <w:t>agents</w:t>
      </w:r>
      <w:r>
        <w:rPr>
          <w:rFonts w:ascii="Verdana" w:hAnsi="Verdana" w:cs="Tahoma"/>
        </w:rPr>
        <w:t xml:space="preserve"> in this department</w:t>
      </w:r>
      <w:r w:rsidRPr="00A95B7A">
        <w:rPr>
          <w:rFonts w:ascii="Verdana" w:hAnsi="Verdana" w:cs="Tahoma"/>
        </w:rPr>
        <w:t xml:space="preserve"> to get exclusive listings at a commission rate of 2.75% and Vendor paid advertising. (Previously advertising was included in the commission rate and some </w:t>
      </w:r>
      <w:r>
        <w:rPr>
          <w:rFonts w:ascii="Verdana" w:hAnsi="Verdana" w:cs="Tahoma"/>
        </w:rPr>
        <w:t xml:space="preserve">property </w:t>
      </w:r>
      <w:r w:rsidRPr="00A95B7A">
        <w:rPr>
          <w:rFonts w:ascii="Verdana" w:hAnsi="Verdana" w:cs="Tahoma"/>
        </w:rPr>
        <w:t>agents are not comfortable asking for vendor contribution for advertising).</w:t>
      </w:r>
    </w:p>
    <w:p w14:paraId="5C285DA9" w14:textId="77777777" w:rsidR="00774CC3" w:rsidRDefault="00774CC3"/>
    <w:sectPr w:rsidR="00774CC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A76F03"/>
    <w:multiLevelType w:val="hybridMultilevel"/>
    <w:tmpl w:val="FFFFFFFF"/>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38466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F60"/>
    <w:rsid w:val="00757F60"/>
    <w:rsid w:val="00774CC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315BB"/>
  <w15:chartTrackingRefBased/>
  <w15:docId w15:val="{D6972E90-394C-4D65-BF5A-ED0211031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7F60"/>
    <w:rPr>
      <w:rFonts w:eastAsia="Times New Roman" w:cs="Times New Roman"/>
    </w:rPr>
  </w:style>
  <w:style w:type="paragraph" w:styleId="Heading1">
    <w:name w:val="heading 1"/>
    <w:basedOn w:val="Normal"/>
    <w:next w:val="Normal"/>
    <w:link w:val="Heading1Char"/>
    <w:uiPriority w:val="9"/>
    <w:qFormat/>
    <w:rsid w:val="00757F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AT">
    <w:name w:val="EAT"/>
    <w:basedOn w:val="Normal"/>
    <w:link w:val="EATChar"/>
    <w:qFormat/>
    <w:rsid w:val="00757F60"/>
    <w:pPr>
      <w:spacing w:before="120" w:after="120" w:line="360" w:lineRule="auto"/>
    </w:pPr>
    <w:rPr>
      <w:rFonts w:ascii="Verdana" w:hAnsi="Verdana"/>
    </w:rPr>
  </w:style>
  <w:style w:type="character" w:customStyle="1" w:styleId="EATChar">
    <w:name w:val="EAT Char"/>
    <w:basedOn w:val="DefaultParagraphFont"/>
    <w:link w:val="EAT"/>
    <w:locked/>
    <w:rsid w:val="00757F60"/>
    <w:rPr>
      <w:rFonts w:ascii="Verdana" w:eastAsia="Times New Roman" w:hAnsi="Verdana" w:cs="Times New Roman"/>
    </w:rPr>
  </w:style>
  <w:style w:type="paragraph" w:styleId="ListParagraph">
    <w:name w:val="List Paragraph"/>
    <w:basedOn w:val="Normal"/>
    <w:link w:val="ListParagraphChar"/>
    <w:uiPriority w:val="34"/>
    <w:qFormat/>
    <w:rsid w:val="00757F60"/>
    <w:pPr>
      <w:ind w:left="720"/>
      <w:contextualSpacing/>
    </w:pPr>
  </w:style>
  <w:style w:type="character" w:customStyle="1" w:styleId="ListParagraphChar">
    <w:name w:val="List Paragraph Char"/>
    <w:link w:val="ListParagraph"/>
    <w:uiPriority w:val="34"/>
    <w:locked/>
    <w:rsid w:val="00757F60"/>
    <w:rPr>
      <w:rFonts w:eastAsia="Times New Roman" w:cs="Times New Roman"/>
    </w:rPr>
  </w:style>
  <w:style w:type="character" w:customStyle="1" w:styleId="Heading1Char">
    <w:name w:val="Heading 1 Char"/>
    <w:basedOn w:val="DefaultParagraphFont"/>
    <w:link w:val="Heading1"/>
    <w:uiPriority w:val="9"/>
    <w:rsid w:val="00757F60"/>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613</Words>
  <Characters>3500</Characters>
  <Application>Microsoft Office Word</Application>
  <DocSecurity>0</DocSecurity>
  <Lines>29</Lines>
  <Paragraphs>8</Paragraphs>
  <ScaleCrop>false</ScaleCrop>
  <Company/>
  <LinksUpToDate>false</LinksUpToDate>
  <CharactersWithSpaces>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Paula Nolder</dc:creator>
  <cp:keywords/>
  <dc:description/>
  <cp:lastModifiedBy>Paula Nolder</cp:lastModifiedBy>
  <cp:revision>1</cp:revision>
  <dcterms:created xsi:type="dcterms:W3CDTF">2022-07-14T03:36:00Z</dcterms:created>
  <dcterms:modified xsi:type="dcterms:W3CDTF">2022-07-14T03:37:00Z</dcterms:modified>
</cp:coreProperties>
</file>